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0" w:type="dxa"/>
        <w:tblInd w:w="93" w:type="dxa"/>
        <w:tblLook w:val="04A0" w:firstRow="1" w:lastRow="0" w:firstColumn="1" w:lastColumn="0" w:noHBand="0" w:noVBand="1"/>
      </w:tblPr>
      <w:tblGrid>
        <w:gridCol w:w="9920"/>
      </w:tblGrid>
      <w:tr w:rsidR="00CF6D6F" w:rsidRPr="00CF6D6F" w:rsidTr="00CF6D6F">
        <w:trPr>
          <w:trHeight w:val="405"/>
        </w:trPr>
        <w:tc>
          <w:tcPr>
            <w:tcW w:w="9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6D6F" w:rsidRPr="00CF6D6F" w:rsidRDefault="00207F65" w:rsidP="005D4352">
            <w:pPr>
              <w:spacing w:after="0" w:line="240" w:lineRule="auto"/>
              <w:jc w:val="center"/>
              <w:rPr>
                <w:rFonts w:ascii="Baskerville Old Face" w:eastAsia="Times New Roman" w:hAnsi="Baskerville Old Face" w:cs="Aharoni"/>
                <w:b/>
                <w:bCs/>
                <w:color w:val="000000"/>
                <w:sz w:val="48"/>
                <w:szCs w:val="32"/>
              </w:rPr>
            </w:pPr>
            <w:r>
              <w:rPr>
                <w:rFonts w:ascii="Baskerville Old Face" w:eastAsia="Times New Roman" w:hAnsi="Baskerville Old Face" w:cs="Aharoni"/>
                <w:b/>
                <w:bCs/>
                <w:color w:val="000000"/>
                <w:sz w:val="48"/>
                <w:szCs w:val="32"/>
              </w:rPr>
              <w:t xml:space="preserve">       </w:t>
            </w:r>
            <w:r w:rsidR="00CF6D6F" w:rsidRPr="00CF6D6F">
              <w:rPr>
                <w:rFonts w:ascii="Baskerville Old Face" w:eastAsia="Times New Roman" w:hAnsi="Baskerville Old Face" w:cs="Aharoni"/>
                <w:b/>
                <w:bCs/>
                <w:color w:val="000000"/>
                <w:sz w:val="48"/>
                <w:szCs w:val="32"/>
              </w:rPr>
              <w:t>Yoakum County Hospital</w:t>
            </w:r>
          </w:p>
          <w:p w:rsidR="00CF6D6F" w:rsidRPr="00907E05" w:rsidRDefault="00207F65" w:rsidP="005D4352">
            <w:pPr>
              <w:spacing w:after="0" w:line="240" w:lineRule="auto"/>
              <w:jc w:val="center"/>
              <w:rPr>
                <w:rFonts w:asciiTheme="majorHAnsi" w:eastAsia="Times New Roman" w:hAnsiTheme="majorHAnsi" w:cs="Aharoni"/>
                <w:b/>
                <w:bCs/>
                <w:color w:val="000000"/>
                <w:sz w:val="24"/>
                <w:szCs w:val="32"/>
              </w:rPr>
            </w:pPr>
            <w:r w:rsidRPr="00907E05">
              <w:rPr>
                <w:rFonts w:asciiTheme="majorHAnsi" w:eastAsia="Times New Roman" w:hAnsiTheme="majorHAnsi" w:cs="Aharoni"/>
                <w:b/>
                <w:bCs/>
                <w:color w:val="000000"/>
                <w:sz w:val="24"/>
                <w:szCs w:val="32"/>
              </w:rPr>
              <w:t xml:space="preserve">           </w:t>
            </w:r>
            <w:r w:rsidR="00CF6D6F" w:rsidRPr="00907E05">
              <w:rPr>
                <w:rFonts w:asciiTheme="majorHAnsi" w:eastAsia="Times New Roman" w:hAnsiTheme="majorHAnsi" w:cs="Aharoni"/>
                <w:b/>
                <w:bCs/>
                <w:color w:val="000000"/>
                <w:sz w:val="24"/>
                <w:szCs w:val="32"/>
              </w:rPr>
              <w:t>412 Mustang Ave Denver City TX 79323</w:t>
            </w:r>
          </w:p>
          <w:p w:rsidR="00CF6D6F" w:rsidRPr="00907E05" w:rsidRDefault="00207F65" w:rsidP="005D4352">
            <w:pPr>
              <w:spacing w:after="0" w:line="240" w:lineRule="auto"/>
              <w:jc w:val="center"/>
              <w:rPr>
                <w:rFonts w:asciiTheme="majorHAnsi" w:eastAsia="Times New Roman" w:hAnsiTheme="majorHAnsi" w:cs="Aharoni"/>
                <w:b/>
                <w:bCs/>
                <w:color w:val="000000"/>
                <w:sz w:val="24"/>
                <w:szCs w:val="32"/>
              </w:rPr>
            </w:pPr>
            <w:r w:rsidRPr="00907E05">
              <w:rPr>
                <w:rFonts w:asciiTheme="majorHAnsi" w:eastAsia="Times New Roman" w:hAnsiTheme="majorHAnsi" w:cs="Aharoni"/>
                <w:b/>
                <w:bCs/>
                <w:color w:val="000000"/>
                <w:sz w:val="24"/>
                <w:szCs w:val="32"/>
              </w:rPr>
              <w:t xml:space="preserve">         </w:t>
            </w:r>
            <w:r w:rsidR="00907E05" w:rsidRPr="00907E05">
              <w:rPr>
                <w:rFonts w:asciiTheme="majorHAnsi" w:eastAsia="Times New Roman" w:hAnsiTheme="majorHAnsi" w:cs="Aharoni"/>
                <w:b/>
                <w:bCs/>
                <w:color w:val="000000"/>
                <w:sz w:val="24"/>
                <w:szCs w:val="32"/>
              </w:rPr>
              <w:t xml:space="preserve">Ph: 806-592-2121 </w:t>
            </w:r>
            <w:r w:rsidR="00773C7D" w:rsidRPr="00907E05">
              <w:rPr>
                <w:rFonts w:asciiTheme="majorHAnsi" w:eastAsia="Times New Roman" w:hAnsiTheme="majorHAnsi" w:cs="Aharoni"/>
                <w:b/>
                <w:bCs/>
                <w:color w:val="000000"/>
                <w:sz w:val="24"/>
                <w:szCs w:val="32"/>
              </w:rPr>
              <w:t>ext.</w:t>
            </w:r>
            <w:r w:rsidR="00907E05" w:rsidRPr="00907E05">
              <w:rPr>
                <w:rFonts w:asciiTheme="majorHAnsi" w:eastAsia="Times New Roman" w:hAnsiTheme="majorHAnsi" w:cs="Aharoni"/>
                <w:b/>
                <w:bCs/>
                <w:color w:val="000000"/>
                <w:sz w:val="24"/>
                <w:szCs w:val="32"/>
              </w:rPr>
              <w:t>: 3</w:t>
            </w:r>
            <w:r w:rsidR="00CF6D6F" w:rsidRPr="00907E05">
              <w:rPr>
                <w:rFonts w:asciiTheme="majorHAnsi" w:eastAsia="Times New Roman" w:hAnsiTheme="majorHAnsi" w:cs="Aharoni"/>
                <w:b/>
                <w:bCs/>
                <w:color w:val="000000"/>
                <w:sz w:val="24"/>
                <w:szCs w:val="32"/>
              </w:rPr>
              <w:t xml:space="preserve"> Fax:806-592-7934</w:t>
            </w:r>
          </w:p>
          <w:p w:rsidR="00CF6D6F" w:rsidRPr="00CF6D6F" w:rsidRDefault="00CF6D6F" w:rsidP="00CF6D6F">
            <w:pPr>
              <w:spacing w:after="0" w:line="240" w:lineRule="auto"/>
              <w:rPr>
                <w:rFonts w:ascii="Baskerville Old Face" w:eastAsia="Times New Roman" w:hAnsi="Baskerville Old Face" w:cs="Aharon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F6D6F" w:rsidRPr="00CF6D6F" w:rsidTr="00CF6D6F">
        <w:trPr>
          <w:trHeight w:val="495"/>
        </w:trPr>
        <w:tc>
          <w:tcPr>
            <w:tcW w:w="9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6D6F" w:rsidRPr="00231CCF" w:rsidRDefault="00207F65" w:rsidP="00CF6D6F">
            <w:pPr>
              <w:spacing w:after="0" w:line="240" w:lineRule="auto"/>
              <w:jc w:val="center"/>
              <w:rPr>
                <w:rFonts w:ascii="Copperplate Gothic Light" w:eastAsia="Times New Roman" w:hAnsi="Copperplate Gothic Light" w:cs="Times New Roman"/>
                <w:b/>
                <w:color w:val="1F497D" w:themeColor="text2"/>
                <w:sz w:val="52"/>
                <w:szCs w:val="36"/>
              </w:rPr>
            </w:pPr>
            <w:r>
              <w:rPr>
                <w:rFonts w:ascii="Copperplate Gothic Light" w:eastAsia="Times New Roman" w:hAnsi="Copperplate Gothic Light" w:cs="Times New Roman"/>
                <w:color w:val="1F497D" w:themeColor="text2"/>
                <w:sz w:val="52"/>
                <w:szCs w:val="36"/>
              </w:rPr>
              <w:t xml:space="preserve">      </w:t>
            </w:r>
            <w:r w:rsidR="00CF6D6F" w:rsidRPr="00231CCF">
              <w:rPr>
                <w:rFonts w:ascii="Copperplate Gothic Light" w:eastAsia="Times New Roman" w:hAnsi="Copperplate Gothic Light" w:cs="Times New Roman"/>
                <w:b/>
                <w:color w:val="1F497D" w:themeColor="text2"/>
                <w:sz w:val="52"/>
                <w:szCs w:val="36"/>
              </w:rPr>
              <w:t>Laboratory Wellness Program</w:t>
            </w:r>
          </w:p>
          <w:p w:rsidR="00E81C6B" w:rsidRDefault="00207F65" w:rsidP="00CF6D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36"/>
                <w:szCs w:val="36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</w:rPr>
              <w:t xml:space="preserve">     </w:t>
            </w:r>
            <w:r w:rsidR="00C26755">
              <w:rPr>
                <w:rFonts w:eastAsia="Times New Roman" w:cs="Times New Roman"/>
                <w:color w:val="000000"/>
                <w:sz w:val="36"/>
                <w:szCs w:val="36"/>
                <w:highlight w:val="yellow"/>
              </w:rPr>
              <w:t>Mayo 17, 2023</w:t>
            </w:r>
            <w:r w:rsidR="002C2A19">
              <w:rPr>
                <w:rFonts w:eastAsia="Times New Roman" w:cs="Times New Roman"/>
                <w:color w:val="000000"/>
                <w:sz w:val="36"/>
                <w:szCs w:val="36"/>
                <w:highlight w:val="yellow"/>
              </w:rPr>
              <w:t>,</w:t>
            </w:r>
            <w:r w:rsidR="005D4352" w:rsidRPr="00936B73">
              <w:rPr>
                <w:rFonts w:eastAsia="Times New Roman" w:cs="Times New Roman"/>
                <w:color w:val="000000"/>
                <w:sz w:val="36"/>
                <w:szCs w:val="36"/>
                <w:highlight w:val="yellow"/>
              </w:rPr>
              <w:t xml:space="preserve"> </w:t>
            </w:r>
            <w:r w:rsidR="00E81C6B" w:rsidRPr="00936B73">
              <w:rPr>
                <w:rFonts w:eastAsia="Times New Roman" w:cs="Times New Roman"/>
                <w:color w:val="000000"/>
                <w:sz w:val="36"/>
                <w:szCs w:val="36"/>
                <w:highlight w:val="yellow"/>
              </w:rPr>
              <w:t>8:00 am-5:00 pm</w:t>
            </w:r>
          </w:p>
          <w:p w:rsidR="00A41E3A" w:rsidRPr="00A41E3A" w:rsidRDefault="00A41E3A" w:rsidP="00A41E3A">
            <w:pPr>
              <w:jc w:val="both"/>
              <w:rPr>
                <w:sz w:val="24"/>
              </w:rPr>
            </w:pPr>
            <w:r w:rsidRPr="00A41E3A">
              <w:rPr>
                <w:sz w:val="24"/>
              </w:rPr>
              <w:t>Hospital del Condado de Yoakum ofrece pruebas de laboratorio de bienestar a la comunidad del Condado de Yoakum.  Este servicio de pruebas de laboratorio permite al público elegir entre una lista selecta de pruebas de laboratorio alcance a sus posibilidades que están disponibles sin el pedido de los médicos.  Los resultados ayudarán a los pacientes a monitorear su propia salud.</w:t>
            </w:r>
          </w:p>
          <w:p w:rsidR="00CF28F5" w:rsidRPr="00CF6D6F" w:rsidRDefault="00A41E3A" w:rsidP="00A41E3A">
            <w:pPr>
              <w:spacing w:after="0" w:line="240" w:lineRule="auto"/>
              <w:rPr>
                <w:rFonts w:eastAsia="Times New Roman" w:cs="Times New Roman"/>
                <w:i/>
                <w:color w:val="000000"/>
                <w:sz w:val="36"/>
                <w:szCs w:val="36"/>
              </w:rPr>
            </w:pPr>
            <w:r w:rsidRPr="00DB6101">
              <w:rPr>
                <w:sz w:val="32"/>
              </w:rPr>
              <w:t>Prueba disponible</w:t>
            </w:r>
            <w:r>
              <w:rPr>
                <w:sz w:val="32"/>
              </w:rPr>
              <w:t>:</w:t>
            </w:r>
          </w:p>
        </w:tc>
      </w:tr>
    </w:tbl>
    <w:p w:rsidR="005D4352" w:rsidRDefault="00907E05" w:rsidP="005D4352">
      <w:pPr>
        <w:pStyle w:val="NoSpacing"/>
        <w:rPr>
          <w:color w:val="1F497D" w:themeColor="text2"/>
          <w:sz w:val="24"/>
        </w:rPr>
      </w:pPr>
      <w:r w:rsidRPr="00CF6D6F">
        <w:rPr>
          <w:rFonts w:ascii="Baskerville Old Face" w:eastAsia="Times New Roman" w:hAnsi="Baskerville Old Face" w:cs="Aharoni"/>
          <w:b/>
          <w:bCs/>
          <w:noProof/>
          <w:color w:val="000000"/>
          <w:sz w:val="48"/>
          <w:szCs w:val="32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497205</wp:posOffset>
            </wp:positionH>
            <wp:positionV relativeFrom="paragraph">
              <wp:posOffset>-3014345</wp:posOffset>
            </wp:positionV>
            <wp:extent cx="1122045" cy="1104900"/>
            <wp:effectExtent l="0" t="0" r="1905" b="0"/>
            <wp:wrapNone/>
            <wp:docPr id="1" name="Picture 0" descr="ych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ch-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204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54B7">
        <w:rPr>
          <w:color w:val="1F497D" w:themeColor="text2"/>
          <w:sz w:val="24"/>
        </w:rPr>
        <w:t xml:space="preserve">_____ </w:t>
      </w:r>
      <w:r w:rsidR="005D4352" w:rsidRPr="005D4352">
        <w:rPr>
          <w:color w:val="1F497D" w:themeColor="text2"/>
          <w:sz w:val="24"/>
        </w:rPr>
        <w:t>CBC (Complete</w:t>
      </w:r>
      <w:r w:rsidR="00D1414F">
        <w:rPr>
          <w:color w:val="1F497D" w:themeColor="text2"/>
          <w:sz w:val="24"/>
        </w:rPr>
        <w:t xml:space="preserve"> Blood Count) </w:t>
      </w:r>
      <w:r w:rsidR="00D1414F">
        <w:rPr>
          <w:color w:val="1F497D" w:themeColor="text2"/>
          <w:sz w:val="24"/>
        </w:rPr>
        <w:tab/>
      </w:r>
      <w:r w:rsidR="00D1414F">
        <w:rPr>
          <w:color w:val="1F497D" w:themeColor="text2"/>
          <w:sz w:val="24"/>
        </w:rPr>
        <w:tab/>
      </w:r>
      <w:r w:rsidR="00D1414F">
        <w:rPr>
          <w:color w:val="1F497D" w:themeColor="text2"/>
          <w:sz w:val="24"/>
        </w:rPr>
        <w:tab/>
        <w:t>$20</w:t>
      </w:r>
      <w:r w:rsidR="005D4352" w:rsidRPr="005D4352">
        <w:rPr>
          <w:color w:val="1F497D" w:themeColor="text2"/>
          <w:sz w:val="24"/>
        </w:rPr>
        <w:tab/>
      </w:r>
    </w:p>
    <w:p w:rsidR="005D4352" w:rsidRDefault="00CF54B7" w:rsidP="005D4352">
      <w:pPr>
        <w:pStyle w:val="NoSpacing"/>
        <w:rPr>
          <w:color w:val="1F497D" w:themeColor="text2"/>
          <w:sz w:val="24"/>
        </w:rPr>
      </w:pPr>
      <w:r>
        <w:rPr>
          <w:color w:val="1F497D" w:themeColor="text2"/>
          <w:sz w:val="24"/>
        </w:rPr>
        <w:t xml:space="preserve">_____ </w:t>
      </w:r>
      <w:r w:rsidR="005D4352">
        <w:rPr>
          <w:color w:val="1F497D" w:themeColor="text2"/>
          <w:sz w:val="24"/>
        </w:rPr>
        <w:t>UA (Urinalysis)</w:t>
      </w:r>
      <w:r w:rsidR="005D4352">
        <w:rPr>
          <w:color w:val="1F497D" w:themeColor="text2"/>
          <w:sz w:val="24"/>
        </w:rPr>
        <w:tab/>
      </w:r>
      <w:r w:rsidR="005D4352">
        <w:rPr>
          <w:color w:val="1F497D" w:themeColor="text2"/>
          <w:sz w:val="24"/>
        </w:rPr>
        <w:tab/>
      </w:r>
      <w:r w:rsidR="005D4352">
        <w:rPr>
          <w:color w:val="1F497D" w:themeColor="text2"/>
          <w:sz w:val="24"/>
        </w:rPr>
        <w:tab/>
      </w:r>
      <w:r w:rsidR="005D4352">
        <w:rPr>
          <w:color w:val="1F497D" w:themeColor="text2"/>
          <w:sz w:val="24"/>
        </w:rPr>
        <w:tab/>
      </w:r>
      <w:r w:rsidR="005D4352">
        <w:rPr>
          <w:color w:val="1F497D" w:themeColor="text2"/>
          <w:sz w:val="24"/>
        </w:rPr>
        <w:tab/>
      </w:r>
      <w:r w:rsidR="008C1871">
        <w:rPr>
          <w:color w:val="1F497D" w:themeColor="text2"/>
          <w:sz w:val="24"/>
        </w:rPr>
        <w:t>$</w:t>
      </w:r>
      <w:r w:rsidR="00D1414F">
        <w:rPr>
          <w:color w:val="1F497D" w:themeColor="text2"/>
          <w:sz w:val="24"/>
        </w:rPr>
        <w:t>15</w:t>
      </w:r>
      <w:r w:rsidR="005D4352">
        <w:rPr>
          <w:color w:val="1F497D" w:themeColor="text2"/>
          <w:sz w:val="24"/>
        </w:rPr>
        <w:tab/>
      </w:r>
      <w:r w:rsidR="00C26755">
        <w:rPr>
          <w:color w:val="1F497D" w:themeColor="text2"/>
          <w:sz w:val="24"/>
        </w:rPr>
        <w:tab/>
      </w:r>
    </w:p>
    <w:p w:rsidR="00CF54B7" w:rsidRDefault="00CF54B7" w:rsidP="005D4352">
      <w:pPr>
        <w:pStyle w:val="NoSpacing"/>
        <w:rPr>
          <w:color w:val="1F497D" w:themeColor="text2"/>
          <w:sz w:val="24"/>
        </w:rPr>
      </w:pPr>
      <w:r>
        <w:rPr>
          <w:color w:val="1F497D" w:themeColor="text2"/>
          <w:sz w:val="24"/>
        </w:rPr>
        <w:t xml:space="preserve">_____ </w:t>
      </w:r>
      <w:r w:rsidR="00482A9B">
        <w:rPr>
          <w:color w:val="1F497D" w:themeColor="text2"/>
          <w:sz w:val="24"/>
        </w:rPr>
        <w:t>A1C</w:t>
      </w:r>
      <w:r w:rsidR="005D4352">
        <w:rPr>
          <w:color w:val="1F497D" w:themeColor="text2"/>
          <w:sz w:val="24"/>
        </w:rPr>
        <w:t xml:space="preserve"> (Glycosylated hemoglobin)</w:t>
      </w:r>
      <w:r w:rsidR="005D4352">
        <w:rPr>
          <w:color w:val="1F497D" w:themeColor="text2"/>
          <w:sz w:val="24"/>
        </w:rPr>
        <w:tab/>
      </w:r>
      <w:r w:rsidR="005D4352">
        <w:rPr>
          <w:color w:val="1F497D" w:themeColor="text2"/>
          <w:sz w:val="24"/>
        </w:rPr>
        <w:tab/>
      </w:r>
      <w:r w:rsidR="008C1871">
        <w:rPr>
          <w:color w:val="1F497D" w:themeColor="text2"/>
          <w:sz w:val="24"/>
        </w:rPr>
        <w:t>$</w:t>
      </w:r>
      <w:r w:rsidR="005D4352">
        <w:rPr>
          <w:color w:val="1F497D" w:themeColor="text2"/>
          <w:sz w:val="24"/>
        </w:rPr>
        <w:t>20</w:t>
      </w:r>
      <w:r w:rsidR="005D4352">
        <w:rPr>
          <w:color w:val="1F497D" w:themeColor="text2"/>
          <w:sz w:val="24"/>
        </w:rPr>
        <w:tab/>
      </w:r>
    </w:p>
    <w:p w:rsidR="005D4352" w:rsidRDefault="00CF54B7" w:rsidP="005D4352">
      <w:pPr>
        <w:pStyle w:val="NoSpacing"/>
        <w:rPr>
          <w:color w:val="1F497D" w:themeColor="text2"/>
          <w:sz w:val="24"/>
        </w:rPr>
      </w:pPr>
      <w:r>
        <w:rPr>
          <w:color w:val="1F497D" w:themeColor="text2"/>
          <w:sz w:val="24"/>
        </w:rPr>
        <w:t xml:space="preserve">_____ </w:t>
      </w:r>
      <w:r w:rsidR="005F35CB">
        <w:rPr>
          <w:color w:val="1F497D" w:themeColor="text2"/>
          <w:sz w:val="24"/>
        </w:rPr>
        <w:t>Glucose</w:t>
      </w:r>
      <w:r w:rsidR="00C3174D">
        <w:rPr>
          <w:color w:val="1F497D" w:themeColor="text2"/>
          <w:sz w:val="24"/>
        </w:rPr>
        <w:t>, serum</w:t>
      </w:r>
      <w:r w:rsidR="005F35CB">
        <w:rPr>
          <w:color w:val="1F497D" w:themeColor="text2"/>
          <w:sz w:val="24"/>
        </w:rPr>
        <w:t xml:space="preserve"> </w:t>
      </w:r>
      <w:r w:rsidR="005F35CB" w:rsidRPr="005F35CB">
        <w:rPr>
          <w:color w:val="1F497D" w:themeColor="text2"/>
          <w:sz w:val="24"/>
          <w:highlight w:val="yellow"/>
        </w:rPr>
        <w:t xml:space="preserve">(included in </w:t>
      </w:r>
      <w:r w:rsidR="00936B73">
        <w:rPr>
          <w:color w:val="1F497D" w:themeColor="text2"/>
          <w:sz w:val="24"/>
          <w:highlight w:val="yellow"/>
        </w:rPr>
        <w:t>BMP/</w:t>
      </w:r>
      <w:r w:rsidR="005F35CB" w:rsidRPr="005F35CB">
        <w:rPr>
          <w:color w:val="1F497D" w:themeColor="text2"/>
          <w:sz w:val="24"/>
          <w:highlight w:val="yellow"/>
        </w:rPr>
        <w:t>CMP</w:t>
      </w:r>
      <w:r w:rsidR="005D4352" w:rsidRPr="005F35CB">
        <w:rPr>
          <w:color w:val="1F497D" w:themeColor="text2"/>
          <w:sz w:val="24"/>
          <w:highlight w:val="yellow"/>
        </w:rPr>
        <w:t>)</w:t>
      </w:r>
      <w:r w:rsidR="005F35CB">
        <w:rPr>
          <w:color w:val="1F497D" w:themeColor="text2"/>
          <w:sz w:val="24"/>
        </w:rPr>
        <w:tab/>
      </w:r>
      <w:r w:rsidR="008C1871">
        <w:rPr>
          <w:color w:val="1F497D" w:themeColor="text2"/>
          <w:sz w:val="24"/>
        </w:rPr>
        <w:t>$</w:t>
      </w:r>
      <w:r w:rsidR="00D1414F">
        <w:rPr>
          <w:color w:val="1F497D" w:themeColor="text2"/>
          <w:sz w:val="24"/>
        </w:rPr>
        <w:t>15</w:t>
      </w:r>
      <w:r w:rsidR="005D4352">
        <w:rPr>
          <w:color w:val="1F497D" w:themeColor="text2"/>
          <w:sz w:val="24"/>
        </w:rPr>
        <w:tab/>
      </w:r>
      <w:r w:rsidR="00C26755">
        <w:rPr>
          <w:color w:val="1F497D" w:themeColor="text2"/>
          <w:sz w:val="24"/>
        </w:rPr>
        <w:tab/>
      </w:r>
      <w:r w:rsidR="00C26755">
        <w:rPr>
          <w:color w:val="1F497D" w:themeColor="text2"/>
          <w:sz w:val="24"/>
        </w:rPr>
        <w:tab/>
      </w:r>
    </w:p>
    <w:p w:rsidR="005D4352" w:rsidRDefault="00CF54B7" w:rsidP="005D4352">
      <w:pPr>
        <w:pStyle w:val="NoSpacing"/>
        <w:rPr>
          <w:color w:val="1F497D" w:themeColor="text2"/>
          <w:sz w:val="24"/>
        </w:rPr>
      </w:pPr>
      <w:r>
        <w:rPr>
          <w:color w:val="1F497D" w:themeColor="text2"/>
          <w:sz w:val="24"/>
        </w:rPr>
        <w:t xml:space="preserve">_____ </w:t>
      </w:r>
      <w:r w:rsidR="005D4352">
        <w:rPr>
          <w:color w:val="1F497D" w:themeColor="text2"/>
          <w:sz w:val="24"/>
        </w:rPr>
        <w:t>PSA (Prostate Specific Antigen)</w:t>
      </w:r>
      <w:r w:rsidR="005D4352">
        <w:rPr>
          <w:color w:val="1F497D" w:themeColor="text2"/>
          <w:sz w:val="24"/>
        </w:rPr>
        <w:tab/>
      </w:r>
      <w:r w:rsidR="005D4352">
        <w:rPr>
          <w:color w:val="1F497D" w:themeColor="text2"/>
          <w:sz w:val="24"/>
        </w:rPr>
        <w:tab/>
      </w:r>
      <w:r w:rsidR="008C1871">
        <w:rPr>
          <w:color w:val="1F497D" w:themeColor="text2"/>
          <w:sz w:val="24"/>
        </w:rPr>
        <w:t>$</w:t>
      </w:r>
      <w:r w:rsidR="00E50B3C">
        <w:rPr>
          <w:color w:val="1F497D" w:themeColor="text2"/>
          <w:sz w:val="24"/>
        </w:rPr>
        <w:t>20</w:t>
      </w:r>
      <w:r w:rsidR="005D4352">
        <w:rPr>
          <w:color w:val="1F497D" w:themeColor="text2"/>
          <w:sz w:val="24"/>
        </w:rPr>
        <w:tab/>
      </w:r>
      <w:r w:rsidR="00C26755">
        <w:rPr>
          <w:color w:val="1F497D" w:themeColor="text2"/>
          <w:sz w:val="24"/>
        </w:rPr>
        <w:tab/>
      </w:r>
    </w:p>
    <w:p w:rsidR="005D4352" w:rsidRDefault="00CF54B7" w:rsidP="005D4352">
      <w:pPr>
        <w:pStyle w:val="NoSpacing"/>
        <w:rPr>
          <w:color w:val="1F497D" w:themeColor="text2"/>
          <w:sz w:val="24"/>
        </w:rPr>
      </w:pPr>
      <w:r>
        <w:rPr>
          <w:color w:val="1F497D" w:themeColor="text2"/>
          <w:sz w:val="24"/>
        </w:rPr>
        <w:t xml:space="preserve">_____ </w:t>
      </w:r>
      <w:r w:rsidR="005D4352">
        <w:rPr>
          <w:color w:val="1F497D" w:themeColor="text2"/>
          <w:sz w:val="24"/>
        </w:rPr>
        <w:t>TSH (Thyroid Stimulating Hormone)</w:t>
      </w:r>
      <w:r w:rsidR="005D4352">
        <w:rPr>
          <w:color w:val="1F497D" w:themeColor="text2"/>
          <w:sz w:val="24"/>
        </w:rPr>
        <w:tab/>
      </w:r>
      <w:r w:rsidR="005D4352">
        <w:rPr>
          <w:color w:val="1F497D" w:themeColor="text2"/>
          <w:sz w:val="24"/>
        </w:rPr>
        <w:tab/>
      </w:r>
      <w:r w:rsidR="008C1871">
        <w:rPr>
          <w:color w:val="1F497D" w:themeColor="text2"/>
          <w:sz w:val="24"/>
        </w:rPr>
        <w:t>$</w:t>
      </w:r>
      <w:r w:rsidR="00D1414F">
        <w:rPr>
          <w:color w:val="1F497D" w:themeColor="text2"/>
          <w:sz w:val="24"/>
        </w:rPr>
        <w:t>20</w:t>
      </w:r>
      <w:r w:rsidR="005D4352">
        <w:rPr>
          <w:color w:val="1F497D" w:themeColor="text2"/>
          <w:sz w:val="24"/>
        </w:rPr>
        <w:tab/>
      </w:r>
      <w:r w:rsidR="00787610">
        <w:rPr>
          <w:color w:val="1F497D" w:themeColor="text2"/>
          <w:sz w:val="24"/>
        </w:rPr>
        <w:tab/>
      </w:r>
    </w:p>
    <w:p w:rsidR="00B3693E" w:rsidRDefault="00B3693E" w:rsidP="00CA627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75"/>
        </w:tabs>
        <w:rPr>
          <w:color w:val="1F497D" w:themeColor="text2"/>
          <w:sz w:val="24"/>
        </w:rPr>
      </w:pPr>
      <w:r>
        <w:rPr>
          <w:color w:val="1F497D" w:themeColor="text2"/>
          <w:sz w:val="24"/>
        </w:rPr>
        <w:t>_____</w:t>
      </w:r>
      <w:r w:rsidR="00D1414F">
        <w:rPr>
          <w:color w:val="1F497D" w:themeColor="text2"/>
          <w:sz w:val="24"/>
        </w:rPr>
        <w:t xml:space="preserve"> </w:t>
      </w:r>
      <w:r>
        <w:rPr>
          <w:color w:val="1F497D" w:themeColor="text2"/>
          <w:sz w:val="24"/>
        </w:rPr>
        <w:t>FT4 (Free Thyroxine)</w:t>
      </w:r>
      <w:r>
        <w:rPr>
          <w:color w:val="1F497D" w:themeColor="text2"/>
          <w:sz w:val="24"/>
        </w:rPr>
        <w:tab/>
      </w:r>
      <w:r>
        <w:rPr>
          <w:color w:val="1F497D" w:themeColor="text2"/>
          <w:sz w:val="24"/>
        </w:rPr>
        <w:tab/>
      </w:r>
      <w:r>
        <w:rPr>
          <w:color w:val="1F497D" w:themeColor="text2"/>
          <w:sz w:val="24"/>
        </w:rPr>
        <w:tab/>
      </w:r>
      <w:r>
        <w:rPr>
          <w:color w:val="1F497D" w:themeColor="text2"/>
          <w:sz w:val="24"/>
        </w:rPr>
        <w:tab/>
      </w:r>
      <w:r w:rsidR="00D1414F">
        <w:rPr>
          <w:color w:val="1F497D" w:themeColor="text2"/>
          <w:sz w:val="24"/>
        </w:rPr>
        <w:t>$20</w:t>
      </w:r>
      <w:r w:rsidR="00CA627C">
        <w:rPr>
          <w:color w:val="1F497D" w:themeColor="text2"/>
          <w:sz w:val="24"/>
        </w:rPr>
        <w:t xml:space="preserve">                                 </w:t>
      </w:r>
    </w:p>
    <w:p w:rsidR="000261D6" w:rsidRDefault="00CF54B7" w:rsidP="005D4352">
      <w:pPr>
        <w:pStyle w:val="NoSpacing"/>
        <w:rPr>
          <w:color w:val="1F497D" w:themeColor="text2"/>
          <w:sz w:val="24"/>
        </w:rPr>
      </w:pPr>
      <w:r>
        <w:rPr>
          <w:color w:val="1F497D" w:themeColor="text2"/>
          <w:sz w:val="24"/>
        </w:rPr>
        <w:t>_____</w:t>
      </w:r>
      <w:r w:rsidR="00D1414F">
        <w:rPr>
          <w:color w:val="1F497D" w:themeColor="text2"/>
          <w:sz w:val="24"/>
        </w:rPr>
        <w:t xml:space="preserve"> </w:t>
      </w:r>
      <w:r w:rsidR="001620E6">
        <w:rPr>
          <w:color w:val="1F497D" w:themeColor="text2"/>
          <w:sz w:val="24"/>
        </w:rPr>
        <w:t>*</w:t>
      </w:r>
      <w:r>
        <w:rPr>
          <w:color w:val="1F497D" w:themeColor="text2"/>
          <w:sz w:val="24"/>
        </w:rPr>
        <w:t xml:space="preserve"> </w:t>
      </w:r>
      <w:r w:rsidR="005D4352">
        <w:rPr>
          <w:color w:val="1F497D" w:themeColor="text2"/>
          <w:sz w:val="24"/>
        </w:rPr>
        <w:t>Lipid Panel</w:t>
      </w:r>
      <w:r w:rsidR="005D4352">
        <w:rPr>
          <w:color w:val="1F497D" w:themeColor="text2"/>
          <w:sz w:val="24"/>
        </w:rPr>
        <w:tab/>
      </w:r>
      <w:r w:rsidR="005D4352">
        <w:rPr>
          <w:color w:val="1F497D" w:themeColor="text2"/>
          <w:sz w:val="24"/>
        </w:rPr>
        <w:tab/>
      </w:r>
      <w:r w:rsidR="005D4352">
        <w:rPr>
          <w:color w:val="1F497D" w:themeColor="text2"/>
          <w:sz w:val="24"/>
        </w:rPr>
        <w:tab/>
      </w:r>
      <w:r w:rsidR="005D4352">
        <w:rPr>
          <w:color w:val="1F497D" w:themeColor="text2"/>
          <w:sz w:val="24"/>
        </w:rPr>
        <w:tab/>
      </w:r>
      <w:r w:rsidR="005D4352">
        <w:rPr>
          <w:color w:val="1F497D" w:themeColor="text2"/>
          <w:sz w:val="24"/>
        </w:rPr>
        <w:tab/>
      </w:r>
      <w:r w:rsidR="008C1871">
        <w:rPr>
          <w:color w:val="1F497D" w:themeColor="text2"/>
          <w:sz w:val="24"/>
        </w:rPr>
        <w:t>$</w:t>
      </w:r>
      <w:r w:rsidR="00D1414F">
        <w:rPr>
          <w:color w:val="1F497D" w:themeColor="text2"/>
          <w:sz w:val="24"/>
        </w:rPr>
        <w:t>30</w:t>
      </w:r>
      <w:r w:rsidR="005D4352">
        <w:rPr>
          <w:color w:val="1F497D" w:themeColor="text2"/>
          <w:sz w:val="24"/>
        </w:rPr>
        <w:tab/>
      </w:r>
      <w:r w:rsidR="00787610">
        <w:rPr>
          <w:color w:val="1F497D" w:themeColor="text2"/>
          <w:sz w:val="24"/>
        </w:rPr>
        <w:tab/>
      </w:r>
    </w:p>
    <w:p w:rsidR="000261D6" w:rsidRDefault="00CF54B7" w:rsidP="005D4352">
      <w:pPr>
        <w:pStyle w:val="NoSpacing"/>
        <w:rPr>
          <w:color w:val="1F497D" w:themeColor="text2"/>
          <w:sz w:val="24"/>
        </w:rPr>
      </w:pPr>
      <w:r>
        <w:rPr>
          <w:color w:val="1F497D" w:themeColor="text2"/>
          <w:sz w:val="24"/>
        </w:rPr>
        <w:t xml:space="preserve">_____ </w:t>
      </w:r>
      <w:r w:rsidR="005D4352">
        <w:rPr>
          <w:color w:val="1F497D" w:themeColor="text2"/>
          <w:sz w:val="24"/>
        </w:rPr>
        <w:t>BMP (Basic Metabolic Panel)</w:t>
      </w:r>
      <w:r w:rsidR="005D4352">
        <w:rPr>
          <w:color w:val="1F497D" w:themeColor="text2"/>
          <w:sz w:val="24"/>
        </w:rPr>
        <w:tab/>
      </w:r>
      <w:r w:rsidR="005D4352">
        <w:rPr>
          <w:color w:val="1F497D" w:themeColor="text2"/>
          <w:sz w:val="24"/>
        </w:rPr>
        <w:tab/>
      </w:r>
      <w:r w:rsidR="005D4352">
        <w:rPr>
          <w:color w:val="1F497D" w:themeColor="text2"/>
          <w:sz w:val="24"/>
        </w:rPr>
        <w:tab/>
      </w:r>
      <w:r w:rsidR="008C1871">
        <w:rPr>
          <w:color w:val="1F497D" w:themeColor="text2"/>
          <w:sz w:val="24"/>
        </w:rPr>
        <w:t>$</w:t>
      </w:r>
      <w:r w:rsidR="0052785C">
        <w:rPr>
          <w:color w:val="1F497D" w:themeColor="text2"/>
          <w:sz w:val="24"/>
        </w:rPr>
        <w:t>25</w:t>
      </w:r>
      <w:r w:rsidR="005D4352">
        <w:rPr>
          <w:color w:val="1F497D" w:themeColor="text2"/>
          <w:sz w:val="24"/>
        </w:rPr>
        <w:tab/>
      </w:r>
      <w:r w:rsidR="000261D6">
        <w:rPr>
          <w:color w:val="1F497D" w:themeColor="text2"/>
          <w:sz w:val="24"/>
        </w:rPr>
        <w:tab/>
      </w:r>
      <w:r w:rsidR="000261D6">
        <w:rPr>
          <w:color w:val="1F497D" w:themeColor="text2"/>
          <w:sz w:val="24"/>
        </w:rPr>
        <w:tab/>
      </w:r>
    </w:p>
    <w:p w:rsidR="005D4352" w:rsidRDefault="00CF54B7" w:rsidP="005D4352">
      <w:pPr>
        <w:pStyle w:val="NoSpacing"/>
        <w:rPr>
          <w:color w:val="1F497D" w:themeColor="text2"/>
          <w:sz w:val="24"/>
        </w:rPr>
      </w:pPr>
      <w:r>
        <w:rPr>
          <w:color w:val="1F497D" w:themeColor="text2"/>
          <w:sz w:val="24"/>
        </w:rPr>
        <w:t xml:space="preserve">_____ </w:t>
      </w:r>
      <w:r w:rsidR="005D4352">
        <w:rPr>
          <w:color w:val="1F497D" w:themeColor="text2"/>
          <w:sz w:val="24"/>
        </w:rPr>
        <w:t>CMP (Comprehensive Panel</w:t>
      </w:r>
      <w:r w:rsidR="00D1414F">
        <w:rPr>
          <w:color w:val="1F497D" w:themeColor="text2"/>
          <w:sz w:val="24"/>
        </w:rPr>
        <w:t>/Chem14</w:t>
      </w:r>
      <w:r w:rsidR="005D4352">
        <w:rPr>
          <w:color w:val="1F497D" w:themeColor="text2"/>
          <w:sz w:val="24"/>
        </w:rPr>
        <w:t>)</w:t>
      </w:r>
      <w:r w:rsidR="005D4352">
        <w:rPr>
          <w:color w:val="1F497D" w:themeColor="text2"/>
          <w:sz w:val="24"/>
        </w:rPr>
        <w:tab/>
      </w:r>
      <w:r w:rsidR="008C1871">
        <w:rPr>
          <w:color w:val="1F497D" w:themeColor="text2"/>
          <w:sz w:val="24"/>
        </w:rPr>
        <w:t>$</w:t>
      </w:r>
      <w:r w:rsidR="0052785C">
        <w:rPr>
          <w:color w:val="1F497D" w:themeColor="text2"/>
          <w:sz w:val="24"/>
        </w:rPr>
        <w:t>35</w:t>
      </w:r>
      <w:r w:rsidR="005D4352">
        <w:rPr>
          <w:color w:val="1F497D" w:themeColor="text2"/>
          <w:sz w:val="24"/>
        </w:rPr>
        <w:tab/>
      </w:r>
      <w:r w:rsidR="000261D6">
        <w:rPr>
          <w:color w:val="1F497D" w:themeColor="text2"/>
          <w:sz w:val="24"/>
        </w:rPr>
        <w:tab/>
      </w:r>
      <w:r w:rsidR="000261D6">
        <w:rPr>
          <w:color w:val="1F497D" w:themeColor="text2"/>
          <w:sz w:val="24"/>
        </w:rPr>
        <w:tab/>
      </w:r>
    </w:p>
    <w:p w:rsidR="005D4352" w:rsidRDefault="00CF54B7" w:rsidP="005D4352">
      <w:pPr>
        <w:pStyle w:val="NoSpacing"/>
        <w:rPr>
          <w:color w:val="1F497D" w:themeColor="text2"/>
          <w:sz w:val="24"/>
        </w:rPr>
      </w:pPr>
      <w:r>
        <w:rPr>
          <w:color w:val="1F497D" w:themeColor="text2"/>
          <w:sz w:val="24"/>
        </w:rPr>
        <w:t xml:space="preserve">_____ </w:t>
      </w:r>
      <w:r w:rsidR="005D4352">
        <w:rPr>
          <w:color w:val="1F497D" w:themeColor="text2"/>
          <w:sz w:val="24"/>
        </w:rPr>
        <w:t>Iron &amp; Total Iron Binding Capacity</w:t>
      </w:r>
      <w:r>
        <w:rPr>
          <w:color w:val="1F497D" w:themeColor="text2"/>
          <w:sz w:val="24"/>
        </w:rPr>
        <w:t xml:space="preserve"> Panel</w:t>
      </w:r>
      <w:r>
        <w:rPr>
          <w:color w:val="1F497D" w:themeColor="text2"/>
          <w:sz w:val="24"/>
        </w:rPr>
        <w:tab/>
      </w:r>
      <w:r w:rsidR="008C1871">
        <w:rPr>
          <w:color w:val="1F497D" w:themeColor="text2"/>
          <w:sz w:val="24"/>
        </w:rPr>
        <w:t>$</w:t>
      </w:r>
      <w:r w:rsidR="00D1414F">
        <w:rPr>
          <w:color w:val="1F497D" w:themeColor="text2"/>
          <w:sz w:val="24"/>
        </w:rPr>
        <w:t>25</w:t>
      </w:r>
      <w:r>
        <w:rPr>
          <w:color w:val="1F497D" w:themeColor="text2"/>
          <w:sz w:val="24"/>
        </w:rPr>
        <w:tab/>
      </w:r>
    </w:p>
    <w:p w:rsidR="00CF54B7" w:rsidRDefault="00CF54B7" w:rsidP="005D4352">
      <w:pPr>
        <w:pStyle w:val="NoSpacing"/>
        <w:rPr>
          <w:color w:val="1F497D" w:themeColor="text2"/>
          <w:sz w:val="24"/>
        </w:rPr>
      </w:pPr>
      <w:r>
        <w:rPr>
          <w:color w:val="1F497D" w:themeColor="text2"/>
          <w:sz w:val="24"/>
        </w:rPr>
        <w:t>_____ Vitamin B12</w:t>
      </w:r>
      <w:r>
        <w:rPr>
          <w:color w:val="1F497D" w:themeColor="text2"/>
          <w:sz w:val="24"/>
        </w:rPr>
        <w:tab/>
      </w:r>
      <w:r>
        <w:rPr>
          <w:color w:val="1F497D" w:themeColor="text2"/>
          <w:sz w:val="24"/>
        </w:rPr>
        <w:tab/>
      </w:r>
      <w:r>
        <w:rPr>
          <w:color w:val="1F497D" w:themeColor="text2"/>
          <w:sz w:val="24"/>
        </w:rPr>
        <w:tab/>
      </w:r>
      <w:r>
        <w:rPr>
          <w:color w:val="1F497D" w:themeColor="text2"/>
          <w:sz w:val="24"/>
        </w:rPr>
        <w:tab/>
      </w:r>
      <w:r>
        <w:rPr>
          <w:color w:val="1F497D" w:themeColor="text2"/>
          <w:sz w:val="24"/>
        </w:rPr>
        <w:tab/>
      </w:r>
      <w:r w:rsidR="008C1871">
        <w:rPr>
          <w:color w:val="1F497D" w:themeColor="text2"/>
          <w:sz w:val="24"/>
        </w:rPr>
        <w:t>$</w:t>
      </w:r>
      <w:r w:rsidR="00787610">
        <w:rPr>
          <w:color w:val="1F497D" w:themeColor="text2"/>
          <w:sz w:val="24"/>
        </w:rPr>
        <w:t>20</w:t>
      </w:r>
      <w:r>
        <w:rPr>
          <w:color w:val="1F497D" w:themeColor="text2"/>
          <w:sz w:val="24"/>
        </w:rPr>
        <w:tab/>
      </w:r>
    </w:p>
    <w:p w:rsidR="00CF54B7" w:rsidRDefault="00CF54B7" w:rsidP="005D4352">
      <w:pPr>
        <w:pStyle w:val="NoSpacing"/>
        <w:rPr>
          <w:color w:val="1F497D" w:themeColor="text2"/>
          <w:sz w:val="24"/>
        </w:rPr>
      </w:pPr>
      <w:r>
        <w:rPr>
          <w:color w:val="1F497D" w:themeColor="text2"/>
          <w:sz w:val="24"/>
        </w:rPr>
        <w:t>_____ Folate</w:t>
      </w:r>
      <w:r>
        <w:rPr>
          <w:color w:val="1F497D" w:themeColor="text2"/>
          <w:sz w:val="24"/>
        </w:rPr>
        <w:tab/>
      </w:r>
      <w:r>
        <w:rPr>
          <w:color w:val="1F497D" w:themeColor="text2"/>
          <w:sz w:val="24"/>
        </w:rPr>
        <w:tab/>
      </w:r>
      <w:r>
        <w:rPr>
          <w:color w:val="1F497D" w:themeColor="text2"/>
          <w:sz w:val="24"/>
        </w:rPr>
        <w:tab/>
      </w:r>
      <w:r>
        <w:rPr>
          <w:color w:val="1F497D" w:themeColor="text2"/>
          <w:sz w:val="24"/>
        </w:rPr>
        <w:tab/>
      </w:r>
      <w:r>
        <w:rPr>
          <w:color w:val="1F497D" w:themeColor="text2"/>
          <w:sz w:val="24"/>
        </w:rPr>
        <w:tab/>
      </w:r>
      <w:r>
        <w:rPr>
          <w:color w:val="1F497D" w:themeColor="text2"/>
          <w:sz w:val="24"/>
        </w:rPr>
        <w:tab/>
      </w:r>
      <w:r w:rsidR="008C1871">
        <w:rPr>
          <w:color w:val="1F497D" w:themeColor="text2"/>
          <w:sz w:val="24"/>
        </w:rPr>
        <w:t>$</w:t>
      </w:r>
      <w:r w:rsidR="00D1414F">
        <w:rPr>
          <w:color w:val="1F497D" w:themeColor="text2"/>
          <w:sz w:val="24"/>
        </w:rPr>
        <w:t>15</w:t>
      </w:r>
    </w:p>
    <w:p w:rsidR="00CF54B7" w:rsidRDefault="00CF54B7" w:rsidP="005D4352">
      <w:pPr>
        <w:pStyle w:val="NoSpacing"/>
        <w:rPr>
          <w:color w:val="1F497D" w:themeColor="text2"/>
          <w:sz w:val="24"/>
        </w:rPr>
      </w:pPr>
      <w:r>
        <w:rPr>
          <w:color w:val="1F497D" w:themeColor="text2"/>
          <w:sz w:val="24"/>
        </w:rPr>
        <w:t xml:space="preserve">_____ Ferritin </w:t>
      </w:r>
      <w:r>
        <w:rPr>
          <w:color w:val="1F497D" w:themeColor="text2"/>
          <w:sz w:val="24"/>
        </w:rPr>
        <w:tab/>
      </w:r>
      <w:r>
        <w:rPr>
          <w:color w:val="1F497D" w:themeColor="text2"/>
          <w:sz w:val="24"/>
        </w:rPr>
        <w:tab/>
      </w:r>
      <w:r>
        <w:rPr>
          <w:color w:val="1F497D" w:themeColor="text2"/>
          <w:sz w:val="24"/>
        </w:rPr>
        <w:tab/>
      </w:r>
      <w:r>
        <w:rPr>
          <w:color w:val="1F497D" w:themeColor="text2"/>
          <w:sz w:val="24"/>
        </w:rPr>
        <w:tab/>
      </w:r>
      <w:r>
        <w:rPr>
          <w:color w:val="1F497D" w:themeColor="text2"/>
          <w:sz w:val="24"/>
        </w:rPr>
        <w:tab/>
      </w:r>
      <w:r>
        <w:rPr>
          <w:color w:val="1F497D" w:themeColor="text2"/>
          <w:sz w:val="24"/>
        </w:rPr>
        <w:tab/>
      </w:r>
      <w:r w:rsidR="008C1871">
        <w:rPr>
          <w:color w:val="1F497D" w:themeColor="text2"/>
          <w:sz w:val="24"/>
        </w:rPr>
        <w:t>$</w:t>
      </w:r>
      <w:r w:rsidR="00787610">
        <w:rPr>
          <w:color w:val="1F497D" w:themeColor="text2"/>
          <w:sz w:val="24"/>
        </w:rPr>
        <w:t>15</w:t>
      </w:r>
    </w:p>
    <w:p w:rsidR="00896DC3" w:rsidRDefault="00896DC3" w:rsidP="005D4352">
      <w:pPr>
        <w:pStyle w:val="NoSpacing"/>
        <w:rPr>
          <w:color w:val="1F497D" w:themeColor="text2"/>
          <w:sz w:val="24"/>
        </w:rPr>
      </w:pPr>
      <w:r>
        <w:rPr>
          <w:color w:val="1F497D" w:themeColor="text2"/>
          <w:sz w:val="24"/>
        </w:rPr>
        <w:t xml:space="preserve">_____ </w:t>
      </w:r>
      <w:r w:rsidR="00482A9B">
        <w:rPr>
          <w:color w:val="1F497D" w:themeColor="text2"/>
          <w:sz w:val="24"/>
        </w:rPr>
        <w:t>Beta</w:t>
      </w:r>
      <w:r>
        <w:rPr>
          <w:color w:val="1F497D" w:themeColor="text2"/>
          <w:sz w:val="24"/>
        </w:rPr>
        <w:t xml:space="preserve"> HCG (</w:t>
      </w:r>
      <w:r w:rsidR="00482A9B">
        <w:rPr>
          <w:color w:val="1F497D" w:themeColor="text2"/>
          <w:sz w:val="24"/>
        </w:rPr>
        <w:t xml:space="preserve">Quantitative HCG </w:t>
      </w:r>
      <w:r w:rsidR="00787610">
        <w:rPr>
          <w:color w:val="1F497D" w:themeColor="text2"/>
          <w:sz w:val="24"/>
        </w:rPr>
        <w:t>Serum)</w:t>
      </w:r>
      <w:r w:rsidR="00787610">
        <w:rPr>
          <w:color w:val="1F497D" w:themeColor="text2"/>
          <w:sz w:val="24"/>
        </w:rPr>
        <w:tab/>
      </w:r>
      <w:r w:rsidR="00787610">
        <w:rPr>
          <w:color w:val="1F497D" w:themeColor="text2"/>
          <w:sz w:val="24"/>
        </w:rPr>
        <w:tab/>
        <w:t>$20</w:t>
      </w:r>
    </w:p>
    <w:p w:rsidR="00787610" w:rsidRDefault="00787610" w:rsidP="005D4352">
      <w:pPr>
        <w:pStyle w:val="NoSpacing"/>
        <w:rPr>
          <w:color w:val="1F497D" w:themeColor="text2"/>
          <w:sz w:val="24"/>
        </w:rPr>
      </w:pPr>
      <w:r>
        <w:rPr>
          <w:color w:val="1F497D" w:themeColor="text2"/>
          <w:sz w:val="24"/>
        </w:rPr>
        <w:t>___</w:t>
      </w:r>
      <w:r w:rsidR="00D1414F">
        <w:rPr>
          <w:color w:val="1F497D" w:themeColor="text2"/>
          <w:sz w:val="24"/>
        </w:rPr>
        <w:t>__ Urine HCG (Qualitative)</w:t>
      </w:r>
      <w:r w:rsidR="00D1414F">
        <w:rPr>
          <w:color w:val="1F497D" w:themeColor="text2"/>
          <w:sz w:val="24"/>
        </w:rPr>
        <w:tab/>
      </w:r>
      <w:r w:rsidR="00D1414F">
        <w:rPr>
          <w:color w:val="1F497D" w:themeColor="text2"/>
          <w:sz w:val="24"/>
        </w:rPr>
        <w:tab/>
      </w:r>
      <w:r w:rsidR="00D1414F">
        <w:rPr>
          <w:color w:val="1F497D" w:themeColor="text2"/>
          <w:sz w:val="24"/>
        </w:rPr>
        <w:tab/>
        <w:t>$15</w:t>
      </w:r>
    </w:p>
    <w:p w:rsidR="00CF54B7" w:rsidRDefault="005F35CB" w:rsidP="005D4352">
      <w:pPr>
        <w:pStyle w:val="NoSpacing"/>
        <w:rPr>
          <w:color w:val="1F497D" w:themeColor="text2"/>
          <w:sz w:val="24"/>
        </w:rPr>
      </w:pPr>
      <w:r>
        <w:rPr>
          <w:color w:val="1F497D" w:themeColor="text2"/>
          <w:sz w:val="24"/>
        </w:rPr>
        <w:t>_____ Blood Typing (ABO Rh)</w:t>
      </w:r>
      <w:r w:rsidR="00CF54B7">
        <w:rPr>
          <w:color w:val="1F497D" w:themeColor="text2"/>
          <w:sz w:val="24"/>
        </w:rPr>
        <w:tab/>
      </w:r>
      <w:r w:rsidR="00CF54B7">
        <w:rPr>
          <w:color w:val="1F497D" w:themeColor="text2"/>
          <w:sz w:val="24"/>
        </w:rPr>
        <w:tab/>
      </w:r>
      <w:r w:rsidR="00CF54B7">
        <w:rPr>
          <w:color w:val="1F497D" w:themeColor="text2"/>
          <w:sz w:val="24"/>
        </w:rPr>
        <w:tab/>
      </w:r>
      <w:r w:rsidR="00CF54B7">
        <w:rPr>
          <w:color w:val="1F497D" w:themeColor="text2"/>
          <w:sz w:val="24"/>
        </w:rPr>
        <w:tab/>
      </w:r>
      <w:r w:rsidR="008C1871">
        <w:rPr>
          <w:color w:val="1F497D" w:themeColor="text2"/>
          <w:sz w:val="24"/>
        </w:rPr>
        <w:t>$</w:t>
      </w:r>
      <w:r w:rsidR="00787610">
        <w:rPr>
          <w:color w:val="1F497D" w:themeColor="text2"/>
          <w:sz w:val="24"/>
        </w:rPr>
        <w:t>20</w:t>
      </w:r>
    </w:p>
    <w:p w:rsidR="009D5BA5" w:rsidRDefault="00AA2882" w:rsidP="005D4352">
      <w:pPr>
        <w:pStyle w:val="NoSpacing"/>
        <w:rPr>
          <w:color w:val="1F497D" w:themeColor="text2"/>
          <w:sz w:val="24"/>
        </w:rPr>
      </w:pPr>
      <w:r>
        <w:rPr>
          <w:color w:val="1F497D" w:themeColor="text2"/>
          <w:sz w:val="24"/>
        </w:rPr>
        <w:t>_____ PT/INR</w:t>
      </w:r>
      <w:r>
        <w:rPr>
          <w:color w:val="1F497D" w:themeColor="text2"/>
          <w:sz w:val="24"/>
        </w:rPr>
        <w:tab/>
      </w:r>
      <w:r>
        <w:rPr>
          <w:color w:val="1F497D" w:themeColor="text2"/>
          <w:sz w:val="24"/>
        </w:rPr>
        <w:tab/>
      </w:r>
      <w:r>
        <w:rPr>
          <w:color w:val="1F497D" w:themeColor="text2"/>
          <w:sz w:val="24"/>
        </w:rPr>
        <w:tab/>
      </w:r>
      <w:r>
        <w:rPr>
          <w:color w:val="1F497D" w:themeColor="text2"/>
          <w:sz w:val="24"/>
        </w:rPr>
        <w:tab/>
      </w:r>
      <w:r>
        <w:rPr>
          <w:color w:val="1F497D" w:themeColor="text2"/>
          <w:sz w:val="24"/>
        </w:rPr>
        <w:tab/>
      </w:r>
      <w:r>
        <w:rPr>
          <w:color w:val="1F497D" w:themeColor="text2"/>
          <w:sz w:val="24"/>
        </w:rPr>
        <w:tab/>
        <w:t>$20</w:t>
      </w:r>
      <w:r w:rsidR="009D5BA5">
        <w:rPr>
          <w:color w:val="1F497D" w:themeColor="text2"/>
          <w:sz w:val="24"/>
        </w:rPr>
        <w:tab/>
      </w:r>
      <w:r w:rsidR="009D5BA5">
        <w:rPr>
          <w:color w:val="1F497D" w:themeColor="text2"/>
          <w:sz w:val="24"/>
        </w:rPr>
        <w:tab/>
      </w:r>
    </w:p>
    <w:p w:rsidR="00367726" w:rsidRDefault="00AA2882" w:rsidP="005D4352">
      <w:pPr>
        <w:pStyle w:val="NoSpacing"/>
        <w:rPr>
          <w:color w:val="1F497D" w:themeColor="text2"/>
          <w:sz w:val="24"/>
        </w:rPr>
      </w:pPr>
      <w:r>
        <w:rPr>
          <w:color w:val="1F497D" w:themeColor="text2"/>
          <w:sz w:val="24"/>
        </w:rPr>
        <w:t>_____ PT/INR and aPTT</w:t>
      </w:r>
      <w:r>
        <w:rPr>
          <w:color w:val="1F497D" w:themeColor="text2"/>
          <w:sz w:val="24"/>
        </w:rPr>
        <w:tab/>
      </w:r>
      <w:r>
        <w:rPr>
          <w:color w:val="1F497D" w:themeColor="text2"/>
          <w:sz w:val="24"/>
        </w:rPr>
        <w:tab/>
      </w:r>
      <w:r>
        <w:rPr>
          <w:color w:val="1F497D" w:themeColor="text2"/>
          <w:sz w:val="24"/>
        </w:rPr>
        <w:tab/>
      </w:r>
      <w:r>
        <w:rPr>
          <w:color w:val="1F497D" w:themeColor="text2"/>
          <w:sz w:val="24"/>
        </w:rPr>
        <w:tab/>
        <w:t>$25</w:t>
      </w:r>
      <w:r w:rsidR="009D5BA5">
        <w:rPr>
          <w:color w:val="1F497D" w:themeColor="text2"/>
          <w:sz w:val="24"/>
        </w:rPr>
        <w:t xml:space="preserve">  </w:t>
      </w:r>
    </w:p>
    <w:p w:rsidR="00AA2882" w:rsidRPr="009D5BA5" w:rsidRDefault="00D1414F" w:rsidP="005D4352">
      <w:pPr>
        <w:pStyle w:val="NoSpacing"/>
        <w:rPr>
          <w:i/>
          <w:color w:val="1F497D" w:themeColor="text2"/>
        </w:rPr>
      </w:pPr>
      <w:r>
        <w:rPr>
          <w:color w:val="1F497D" w:themeColor="text2"/>
          <w:sz w:val="24"/>
        </w:rPr>
        <w:t>_____ Sed Rate</w:t>
      </w:r>
      <w:r>
        <w:rPr>
          <w:color w:val="1F497D" w:themeColor="text2"/>
          <w:sz w:val="24"/>
        </w:rPr>
        <w:tab/>
      </w:r>
      <w:r>
        <w:rPr>
          <w:color w:val="1F497D" w:themeColor="text2"/>
          <w:sz w:val="24"/>
        </w:rPr>
        <w:tab/>
      </w:r>
      <w:r>
        <w:rPr>
          <w:color w:val="1F497D" w:themeColor="text2"/>
          <w:sz w:val="24"/>
        </w:rPr>
        <w:tab/>
      </w:r>
      <w:r>
        <w:rPr>
          <w:color w:val="1F497D" w:themeColor="text2"/>
          <w:sz w:val="24"/>
        </w:rPr>
        <w:tab/>
      </w:r>
      <w:r>
        <w:rPr>
          <w:color w:val="1F497D" w:themeColor="text2"/>
          <w:sz w:val="24"/>
        </w:rPr>
        <w:tab/>
        <w:t>$15</w:t>
      </w:r>
      <w:r w:rsidR="009D5BA5">
        <w:rPr>
          <w:color w:val="1F497D" w:themeColor="text2"/>
          <w:sz w:val="24"/>
        </w:rPr>
        <w:t xml:space="preserve">            </w:t>
      </w:r>
      <w:bookmarkStart w:id="0" w:name="_GoBack"/>
      <w:bookmarkEnd w:id="0"/>
    </w:p>
    <w:p w:rsidR="005D4352" w:rsidRDefault="005D4352" w:rsidP="005D4352">
      <w:pPr>
        <w:pStyle w:val="NoSpacing"/>
        <w:rPr>
          <w:color w:val="1F497D" w:themeColor="text2"/>
          <w:sz w:val="24"/>
        </w:rPr>
      </w:pPr>
      <w:r>
        <w:rPr>
          <w:color w:val="1F497D" w:themeColor="text2"/>
          <w:sz w:val="24"/>
        </w:rPr>
        <w:tab/>
      </w:r>
    </w:p>
    <w:p w:rsidR="00E418DC" w:rsidRDefault="002C2A19" w:rsidP="002C2A19">
      <w:pPr>
        <w:tabs>
          <w:tab w:val="left" w:pos="4665"/>
        </w:tabs>
      </w:pPr>
      <w:r>
        <w:t xml:space="preserve">*Nada para </w:t>
      </w:r>
      <w:r w:rsidR="00A653A1">
        <w:t>comer o beber</w:t>
      </w:r>
      <w:r w:rsidR="00212C06">
        <w:t xml:space="preserve"> </w:t>
      </w:r>
      <w:r w:rsidR="00A653A1">
        <w:t>durante 8-10 horas excepto los diabeticos.</w:t>
      </w:r>
    </w:p>
    <w:p w:rsidR="00E81C6B" w:rsidRPr="00773C7D" w:rsidRDefault="002C2A19" w:rsidP="00E81C6B">
      <w:pPr>
        <w:pStyle w:val="ListParagraph"/>
        <w:numPr>
          <w:ilvl w:val="0"/>
          <w:numId w:val="2"/>
        </w:numPr>
        <w:rPr>
          <w:sz w:val="24"/>
        </w:rPr>
      </w:pPr>
      <w:r w:rsidRPr="00773C7D">
        <w:rPr>
          <w:sz w:val="20"/>
        </w:rPr>
        <w:t>Beba mucha agua y tome su medicacion habitual</w:t>
      </w:r>
      <w:r w:rsidR="00A653A1" w:rsidRPr="00773C7D">
        <w:rPr>
          <w:sz w:val="20"/>
        </w:rPr>
        <w:t>.</w:t>
      </w:r>
    </w:p>
    <w:p w:rsidR="00E81C6B" w:rsidRPr="00773C7D" w:rsidRDefault="00A653A1" w:rsidP="00E81C6B">
      <w:pPr>
        <w:pStyle w:val="ListParagraph"/>
        <w:numPr>
          <w:ilvl w:val="0"/>
          <w:numId w:val="2"/>
        </w:numPr>
        <w:rPr>
          <w:sz w:val="24"/>
        </w:rPr>
      </w:pPr>
      <w:r w:rsidRPr="00773C7D">
        <w:rPr>
          <w:sz w:val="20"/>
        </w:rPr>
        <w:t>No se necesitan citas, recibira</w:t>
      </w:r>
      <w:r w:rsidR="002C2A19" w:rsidRPr="00773C7D">
        <w:rPr>
          <w:sz w:val="20"/>
        </w:rPr>
        <w:t xml:space="preserve"> los resultado</w:t>
      </w:r>
      <w:r w:rsidRPr="00773C7D">
        <w:rPr>
          <w:sz w:val="20"/>
        </w:rPr>
        <w:t xml:space="preserve">s por </w:t>
      </w:r>
      <w:r w:rsidR="004F01A4" w:rsidRPr="00773C7D">
        <w:rPr>
          <w:sz w:val="20"/>
        </w:rPr>
        <w:t>corrido</w:t>
      </w:r>
      <w:r w:rsidRPr="00773C7D">
        <w:rPr>
          <w:sz w:val="20"/>
        </w:rPr>
        <w:t xml:space="preserve"> en 1-3 dias.</w:t>
      </w:r>
    </w:p>
    <w:p w:rsidR="002C2A19" w:rsidRPr="00773C7D" w:rsidRDefault="002C2A19" w:rsidP="00E81C6B">
      <w:pPr>
        <w:pStyle w:val="ListParagraph"/>
        <w:numPr>
          <w:ilvl w:val="0"/>
          <w:numId w:val="2"/>
        </w:numPr>
        <w:rPr>
          <w:sz w:val="24"/>
        </w:rPr>
      </w:pPr>
      <w:r w:rsidRPr="00773C7D">
        <w:rPr>
          <w:sz w:val="20"/>
        </w:rPr>
        <w:t xml:space="preserve">Para </w:t>
      </w:r>
      <w:proofErr w:type="spellStart"/>
      <w:r w:rsidRPr="00773C7D">
        <w:rPr>
          <w:sz w:val="20"/>
        </w:rPr>
        <w:t>obtener</w:t>
      </w:r>
      <w:proofErr w:type="spellEnd"/>
      <w:r w:rsidRPr="00773C7D">
        <w:rPr>
          <w:sz w:val="20"/>
        </w:rPr>
        <w:t xml:space="preserve"> </w:t>
      </w:r>
      <w:proofErr w:type="spellStart"/>
      <w:r w:rsidRPr="00773C7D">
        <w:rPr>
          <w:sz w:val="20"/>
        </w:rPr>
        <w:t>resultados</w:t>
      </w:r>
      <w:proofErr w:type="spellEnd"/>
      <w:r w:rsidRPr="00773C7D">
        <w:rPr>
          <w:sz w:val="20"/>
        </w:rPr>
        <w:t xml:space="preserve"> </w:t>
      </w:r>
      <w:proofErr w:type="spellStart"/>
      <w:r w:rsidRPr="00773C7D">
        <w:rPr>
          <w:sz w:val="20"/>
        </w:rPr>
        <w:t>optimos</w:t>
      </w:r>
      <w:proofErr w:type="spellEnd"/>
      <w:r w:rsidRPr="00773C7D">
        <w:rPr>
          <w:sz w:val="20"/>
        </w:rPr>
        <w:t xml:space="preserve"> en la salud </w:t>
      </w:r>
      <w:proofErr w:type="gramStart"/>
      <w:r w:rsidRPr="00773C7D">
        <w:rPr>
          <w:sz w:val="20"/>
        </w:rPr>
        <w:t>del</w:t>
      </w:r>
      <w:proofErr w:type="gramEnd"/>
      <w:r w:rsidRPr="00773C7D">
        <w:rPr>
          <w:sz w:val="20"/>
        </w:rPr>
        <w:t xml:space="preserve"> paciente, el laboratorio YCH recomienda que el paciente consulte con su medico de atencion primaria para obtener los resultados.</w:t>
      </w:r>
    </w:p>
    <w:p w:rsidR="009D5BA5" w:rsidRPr="00773C7D" w:rsidRDefault="00773C7D" w:rsidP="009D5BA5">
      <w:pPr>
        <w:pStyle w:val="ListParagraph"/>
        <w:numPr>
          <w:ilvl w:val="0"/>
          <w:numId w:val="2"/>
        </w:numPr>
        <w:rPr>
          <w:sz w:val="24"/>
        </w:rPr>
      </w:pPr>
      <w:r w:rsidRPr="00773C7D">
        <w:rPr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4262873</wp:posOffset>
            </wp:positionH>
            <wp:positionV relativeFrom="paragraph">
              <wp:posOffset>249585</wp:posOffset>
            </wp:positionV>
            <wp:extent cx="2630805" cy="1049655"/>
            <wp:effectExtent l="19050" t="0" r="0" b="0"/>
            <wp:wrapNone/>
            <wp:docPr id="2" name="Picture 1" descr="WellnessStartsCommuni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llnessStartsCommunity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805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2C2A19" w:rsidRPr="00773C7D">
        <w:rPr>
          <w:sz w:val="20"/>
        </w:rPr>
        <w:t>Registrese</w:t>
      </w:r>
      <w:proofErr w:type="spellEnd"/>
      <w:r w:rsidR="002C2A19" w:rsidRPr="00773C7D">
        <w:rPr>
          <w:sz w:val="20"/>
        </w:rPr>
        <w:t xml:space="preserve"> y </w:t>
      </w:r>
      <w:proofErr w:type="spellStart"/>
      <w:r w:rsidR="002C2A19" w:rsidRPr="00773C7D">
        <w:rPr>
          <w:sz w:val="20"/>
        </w:rPr>
        <w:t>pague</w:t>
      </w:r>
      <w:proofErr w:type="spellEnd"/>
      <w:r w:rsidR="002C2A19" w:rsidRPr="00773C7D">
        <w:rPr>
          <w:sz w:val="20"/>
        </w:rPr>
        <w:t xml:space="preserve"> </w:t>
      </w:r>
      <w:proofErr w:type="spellStart"/>
      <w:r w:rsidR="002C2A19" w:rsidRPr="00773C7D">
        <w:rPr>
          <w:sz w:val="20"/>
        </w:rPr>
        <w:t>en</w:t>
      </w:r>
      <w:proofErr w:type="spellEnd"/>
      <w:r w:rsidR="002C2A19" w:rsidRPr="00773C7D">
        <w:rPr>
          <w:sz w:val="20"/>
        </w:rPr>
        <w:t xml:space="preserve"> efectivo en la recepcion </w:t>
      </w:r>
      <w:proofErr w:type="gramStart"/>
      <w:r w:rsidR="002C2A19" w:rsidRPr="00773C7D">
        <w:rPr>
          <w:sz w:val="20"/>
        </w:rPr>
        <w:t>del</w:t>
      </w:r>
      <w:proofErr w:type="gramEnd"/>
      <w:r w:rsidR="002C2A19" w:rsidRPr="00773C7D">
        <w:rPr>
          <w:sz w:val="20"/>
        </w:rPr>
        <w:t xml:space="preserve"> hospital</w:t>
      </w:r>
      <w:r w:rsidR="00212C06" w:rsidRPr="00773C7D">
        <w:rPr>
          <w:sz w:val="20"/>
        </w:rPr>
        <w:t>.</w:t>
      </w:r>
    </w:p>
    <w:p w:rsidR="009D5BA5" w:rsidRDefault="009D5BA5" w:rsidP="009D5BA5">
      <w:pPr>
        <w:pStyle w:val="NoSpacing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</w:p>
    <w:sectPr w:rsidR="009D5BA5" w:rsidSect="005D43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3911A6"/>
    <w:multiLevelType w:val="hybridMultilevel"/>
    <w:tmpl w:val="15523470"/>
    <w:lvl w:ilvl="0" w:tplc="47865278">
      <w:start w:val="4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EF3BBA"/>
    <w:multiLevelType w:val="hybridMultilevel"/>
    <w:tmpl w:val="B2261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D6F"/>
    <w:rsid w:val="000261D6"/>
    <w:rsid w:val="00033264"/>
    <w:rsid w:val="00040E88"/>
    <w:rsid w:val="00095671"/>
    <w:rsid w:val="001620E6"/>
    <w:rsid w:val="001B503A"/>
    <w:rsid w:val="00207F65"/>
    <w:rsid w:val="00212C06"/>
    <w:rsid w:val="00231CCF"/>
    <w:rsid w:val="002C2A19"/>
    <w:rsid w:val="002D330F"/>
    <w:rsid w:val="002E1B62"/>
    <w:rsid w:val="00331D40"/>
    <w:rsid w:val="00332D33"/>
    <w:rsid w:val="00342864"/>
    <w:rsid w:val="00345278"/>
    <w:rsid w:val="00366752"/>
    <w:rsid w:val="00367726"/>
    <w:rsid w:val="003777C1"/>
    <w:rsid w:val="003F072D"/>
    <w:rsid w:val="00482A9B"/>
    <w:rsid w:val="004A626E"/>
    <w:rsid w:val="004F01A4"/>
    <w:rsid w:val="00522229"/>
    <w:rsid w:val="0052785C"/>
    <w:rsid w:val="005651B4"/>
    <w:rsid w:val="005D4352"/>
    <w:rsid w:val="005F35CB"/>
    <w:rsid w:val="006A2398"/>
    <w:rsid w:val="006D2611"/>
    <w:rsid w:val="00773C7D"/>
    <w:rsid w:val="00787610"/>
    <w:rsid w:val="007948CE"/>
    <w:rsid w:val="007A35EE"/>
    <w:rsid w:val="00896DC3"/>
    <w:rsid w:val="008B2CD1"/>
    <w:rsid w:val="008C1871"/>
    <w:rsid w:val="008E4B3F"/>
    <w:rsid w:val="00907E05"/>
    <w:rsid w:val="00936B73"/>
    <w:rsid w:val="00967B03"/>
    <w:rsid w:val="009B2123"/>
    <w:rsid w:val="009D5BA5"/>
    <w:rsid w:val="00A41E3A"/>
    <w:rsid w:val="00A53837"/>
    <w:rsid w:val="00A653A1"/>
    <w:rsid w:val="00A700A3"/>
    <w:rsid w:val="00AA2882"/>
    <w:rsid w:val="00AA4609"/>
    <w:rsid w:val="00AA5535"/>
    <w:rsid w:val="00AE42BA"/>
    <w:rsid w:val="00B3693E"/>
    <w:rsid w:val="00B67E8F"/>
    <w:rsid w:val="00B87613"/>
    <w:rsid w:val="00BA0D40"/>
    <w:rsid w:val="00BA565A"/>
    <w:rsid w:val="00BF41F7"/>
    <w:rsid w:val="00C26755"/>
    <w:rsid w:val="00C3174D"/>
    <w:rsid w:val="00C62C6F"/>
    <w:rsid w:val="00C659E9"/>
    <w:rsid w:val="00C732E5"/>
    <w:rsid w:val="00C96788"/>
    <w:rsid w:val="00CA627C"/>
    <w:rsid w:val="00CB2600"/>
    <w:rsid w:val="00CF28F5"/>
    <w:rsid w:val="00CF54B7"/>
    <w:rsid w:val="00CF6D6F"/>
    <w:rsid w:val="00D073F8"/>
    <w:rsid w:val="00D1414F"/>
    <w:rsid w:val="00D46CA0"/>
    <w:rsid w:val="00DF174C"/>
    <w:rsid w:val="00E418DC"/>
    <w:rsid w:val="00E50B3C"/>
    <w:rsid w:val="00E81C6B"/>
    <w:rsid w:val="00E852DB"/>
    <w:rsid w:val="00F0667B"/>
    <w:rsid w:val="00F11332"/>
    <w:rsid w:val="00F20DCC"/>
    <w:rsid w:val="00F5680A"/>
    <w:rsid w:val="00F57D9B"/>
    <w:rsid w:val="00FB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C68BA6-798C-4894-927F-A58ABCED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6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6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D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1C6B"/>
    <w:pPr>
      <w:ind w:left="720"/>
      <w:contextualSpacing/>
    </w:pPr>
  </w:style>
  <w:style w:type="paragraph" w:styleId="NoSpacing">
    <w:name w:val="No Spacing"/>
    <w:uiPriority w:val="1"/>
    <w:qFormat/>
    <w:rsid w:val="005D43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mbejer</dc:creator>
  <cp:lastModifiedBy>Monica Bejer</cp:lastModifiedBy>
  <cp:revision>6</cp:revision>
  <cp:lastPrinted>2023-02-16T15:28:00Z</cp:lastPrinted>
  <dcterms:created xsi:type="dcterms:W3CDTF">2023-04-28T15:05:00Z</dcterms:created>
  <dcterms:modified xsi:type="dcterms:W3CDTF">2023-05-03T14:35:00Z</dcterms:modified>
</cp:coreProperties>
</file>